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5B2D2" w14:textId="77777777" w:rsidR="00276056" w:rsidRPr="00276056" w:rsidRDefault="00276056" w:rsidP="00276056">
      <w:r w:rsidRPr="00276056">
        <w:t>Bruno Latour (1947-2022) was een Franse denker opgeleid in de filosofie en sociologie. Hij is bekend geworden door zijn vroege antropologisch onderzoek naar hoe de wetenschap in laboratoria tot stand komt en de daaruit vloeiende actor-netwerk-theorie. In de loop van zijn leven is hij zich steeds meer gaan richten op de heftige veranderingen in het klimaat op aarde en waarom de mensheid daar (niet of onvoldoende) op reageert en wat hier aan te doen is. Maar bovenal was het een Fransman met liefde voor de taal, met familiewortels in Bourgondië en in de wijnwereld en hij was ook nog 'ns praktiserend katholiek. Genoeg interessante gegevens om deze grote denker tot leven te brengen in een college.</w:t>
      </w:r>
    </w:p>
    <w:p w14:paraId="075FC4CD" w14:textId="77777777" w:rsidR="00161BB0" w:rsidRDefault="00161BB0"/>
    <w:sectPr w:rsidR="00161B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056"/>
    <w:rsid w:val="00161BB0"/>
    <w:rsid w:val="00276056"/>
    <w:rsid w:val="004E44B3"/>
    <w:rsid w:val="00774A6B"/>
    <w:rsid w:val="009616F6"/>
    <w:rsid w:val="00A84A58"/>
    <w:rsid w:val="00AA3464"/>
    <w:rsid w:val="00DB214B"/>
    <w:rsid w:val="00F118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D96CD"/>
  <w15:chartTrackingRefBased/>
  <w15:docId w15:val="{DFF2B1D7-1A80-4458-BAE4-461F1B5B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nl-NL"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760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760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7605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7605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276056"/>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276056"/>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276056"/>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276056"/>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276056"/>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605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7605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76056"/>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276056"/>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276056"/>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27605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27605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27605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27605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276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60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605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605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27605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276056"/>
    <w:rPr>
      <w:i/>
      <w:iCs/>
      <w:color w:val="404040" w:themeColor="text1" w:themeTint="BF"/>
    </w:rPr>
  </w:style>
  <w:style w:type="paragraph" w:styleId="Lijstalinea">
    <w:name w:val="List Paragraph"/>
    <w:basedOn w:val="Standaard"/>
    <w:uiPriority w:val="34"/>
    <w:qFormat/>
    <w:rsid w:val="00276056"/>
    <w:pPr>
      <w:ind w:left="720"/>
      <w:contextualSpacing/>
    </w:pPr>
  </w:style>
  <w:style w:type="character" w:styleId="Intensievebenadrukking">
    <w:name w:val="Intense Emphasis"/>
    <w:basedOn w:val="Standaardalinea-lettertype"/>
    <w:uiPriority w:val="21"/>
    <w:qFormat/>
    <w:rsid w:val="00276056"/>
    <w:rPr>
      <w:i/>
      <w:iCs/>
      <w:color w:val="0F4761" w:themeColor="accent1" w:themeShade="BF"/>
    </w:rPr>
  </w:style>
  <w:style w:type="paragraph" w:styleId="Duidelijkcitaat">
    <w:name w:val="Intense Quote"/>
    <w:basedOn w:val="Standaard"/>
    <w:next w:val="Standaard"/>
    <w:link w:val="DuidelijkcitaatChar"/>
    <w:uiPriority w:val="30"/>
    <w:qFormat/>
    <w:rsid w:val="002760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76056"/>
    <w:rPr>
      <w:i/>
      <w:iCs/>
      <w:color w:val="0F4761" w:themeColor="accent1" w:themeShade="BF"/>
    </w:rPr>
  </w:style>
  <w:style w:type="character" w:styleId="Intensieveverwijzing">
    <w:name w:val="Intense Reference"/>
    <w:basedOn w:val="Standaardalinea-lettertype"/>
    <w:uiPriority w:val="32"/>
    <w:qFormat/>
    <w:rsid w:val="00276056"/>
    <w:rPr>
      <w:b/>
      <w:bCs/>
      <w:smallCaps/>
      <w:color w:val="0F4761" w:themeColor="accent1" w:themeShade="BF"/>
      <w:spacing w:val="5"/>
    </w:rPr>
  </w:style>
  <w:style w:type="character" w:styleId="Hyperlink">
    <w:name w:val="Hyperlink"/>
    <w:basedOn w:val="Standaardalinea-lettertype"/>
    <w:uiPriority w:val="99"/>
    <w:unhideWhenUsed/>
    <w:rsid w:val="00276056"/>
    <w:rPr>
      <w:color w:val="467886" w:themeColor="hyperlink"/>
      <w:u w:val="single"/>
    </w:rPr>
  </w:style>
  <w:style w:type="character" w:styleId="Onopgelostemelding">
    <w:name w:val="Unresolved Mention"/>
    <w:basedOn w:val="Standaardalinea-lettertype"/>
    <w:uiPriority w:val="99"/>
    <w:semiHidden/>
    <w:unhideWhenUsed/>
    <w:rsid w:val="002760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108</Words>
  <Characters>595</Characters>
  <Application>Microsoft Office Word</Application>
  <DocSecurity>0</DocSecurity>
  <Lines>4</Lines>
  <Paragraphs>1</Paragraphs>
  <ScaleCrop>false</ScaleCrop>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Gerrit Weistra</dc:creator>
  <cp:keywords/>
  <dc:description/>
  <cp:lastModifiedBy>Gerrit Weistra</cp:lastModifiedBy>
  <cp:revision>1</cp:revision>
  <dcterms:created xsi:type="dcterms:W3CDTF">2026-09-30T19:25:00Z</dcterms:created>
  <dcterms:modified xsi:type="dcterms:W3CDTF">2026-09-30T19:27:00Z</dcterms:modified>
</cp:coreProperties>
</file>